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61" w:rsidRDefault="00407961" w:rsidP="00471DB0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5"/>
      </w:tblGrid>
      <w:tr w:rsidR="00407961" w:rsidTr="00471DB0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7961" w:rsidRDefault="00407961" w:rsidP="00471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407961" w:rsidRDefault="00407961" w:rsidP="00471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　　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　年　　　月　　　日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4079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住田町長　　様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407961" w:rsidRDefault="00407961" w:rsidP="00407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407961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bookmarkStart w:id="0" w:name="_GoBack"/>
            <w:bookmarkEnd w:id="0"/>
            <w:r w:rsidRPr="00407961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月　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日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％（実績）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471DB0" w:rsidRDefault="00471DB0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</w:t>
            </w:r>
            <w:r w:rsidR="00471DB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7961" w:rsidRDefault="00407961" w:rsidP="003C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471DB0" w:rsidRDefault="00471DB0" w:rsidP="00471DB0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320A8" w:rsidRDefault="00C424DE" w:rsidP="00471DB0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</w:t>
      </w:r>
      <w:r w:rsidR="008320A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住農第　　　　号</w:t>
      </w:r>
    </w:p>
    <w:p w:rsidR="00CD27E5" w:rsidRDefault="00CD27E5" w:rsidP="0040796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320A8" w:rsidRDefault="008320A8" w:rsidP="00471DB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令和　　年　　月　　日</w:t>
      </w:r>
    </w:p>
    <w:p w:rsidR="008320A8" w:rsidRPr="006113FA" w:rsidRDefault="008320A8" w:rsidP="008320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320A8" w:rsidRDefault="008320A8" w:rsidP="008320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:rsidR="00471DB0" w:rsidRDefault="00471DB0" w:rsidP="008320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320A8" w:rsidRDefault="008320A8" w:rsidP="008320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（注）本認定書の有効期間：令和　　年　　月　　日から令和　　年　　月　　日まで</w:t>
      </w:r>
    </w:p>
    <w:p w:rsidR="008320A8" w:rsidRDefault="008320A8" w:rsidP="008320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B11D2" w:rsidRDefault="008320A8" w:rsidP="008320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認定者名　住田町長　神田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謙一　　印</w:t>
      </w:r>
      <w:r>
        <w:rPr>
          <w:rFonts w:hint="eastAsia"/>
        </w:rPr>
        <w:t xml:space="preserve">　　</w:t>
      </w:r>
    </w:p>
    <w:p w:rsidR="00471DB0" w:rsidRDefault="00471DB0" w:rsidP="00471DB0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</w:pPr>
    </w:p>
    <w:p w:rsidR="00471DB0" w:rsidRDefault="00471DB0" w:rsidP="00471DB0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</w:pPr>
    </w:p>
    <w:p w:rsidR="00AA72E6" w:rsidRDefault="00AA72E6" w:rsidP="00AA72E6">
      <w:pPr>
        <w:jc w:val="center"/>
        <w:rPr>
          <w:rFonts w:ascii="ＭＳ Ｐゴシック" w:eastAsia="ＭＳ Ｐゴシック" w:hAnsi="ＭＳ Ｐゴシック"/>
        </w:rPr>
      </w:pPr>
      <w:r w:rsidRPr="008B6F5B">
        <w:rPr>
          <w:rFonts w:ascii="ＭＳ Ｐゴシック" w:eastAsia="ＭＳ Ｐゴシック" w:hAnsi="ＭＳ Ｐゴシック" w:hint="eastAsia"/>
        </w:rPr>
        <w:lastRenderedPageBreak/>
        <w:t>認定確認書</w:t>
      </w:r>
    </w:p>
    <w:p w:rsidR="00AA72E6" w:rsidRPr="008B6F5B" w:rsidRDefault="00AA72E6" w:rsidP="00AA72E6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4"/>
        <w:gridCol w:w="2385"/>
        <w:gridCol w:w="2350"/>
        <w:gridCol w:w="2515"/>
      </w:tblGrid>
      <w:tr w:rsidR="00AA72E6" w:rsidRPr="008B6F5B" w:rsidTr="009F3CE3">
        <w:trPr>
          <w:trHeight w:val="116"/>
        </w:trPr>
        <w:tc>
          <w:tcPr>
            <w:tcW w:w="4769" w:type="dxa"/>
            <w:gridSpan w:val="2"/>
            <w:shd w:val="clear" w:color="auto" w:fill="E7E6E6" w:themeFill="background2"/>
            <w:vAlign w:val="center"/>
          </w:tcPr>
          <w:p w:rsidR="00AA72E6" w:rsidRPr="004210B9" w:rsidRDefault="00AA72E6" w:rsidP="009F3CE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210B9">
              <w:rPr>
                <w:rFonts w:ascii="ＭＳ Ｐゴシック" w:eastAsia="ＭＳ Ｐゴシック" w:hAnsi="ＭＳ Ｐゴシック" w:hint="eastAsia"/>
                <w:sz w:val="20"/>
              </w:rPr>
              <w:t>最近（実績と見込）</w:t>
            </w:r>
          </w:p>
        </w:tc>
        <w:tc>
          <w:tcPr>
            <w:tcW w:w="4865" w:type="dxa"/>
            <w:gridSpan w:val="2"/>
            <w:shd w:val="clear" w:color="auto" w:fill="E7E6E6" w:themeFill="background2"/>
            <w:vAlign w:val="center"/>
          </w:tcPr>
          <w:p w:rsidR="00AA72E6" w:rsidRPr="004210B9" w:rsidRDefault="00AA72E6" w:rsidP="009F3CE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前年</w:t>
            </w:r>
            <w:r w:rsidRPr="004210B9">
              <w:rPr>
                <w:rFonts w:ascii="ＭＳ Ｐゴシック" w:eastAsia="ＭＳ Ｐゴシック" w:hAnsi="ＭＳ Ｐゴシック" w:hint="eastAsia"/>
                <w:sz w:val="20"/>
              </w:rPr>
              <w:t>（又は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前々年</w:t>
            </w:r>
            <w:r w:rsidRPr="004210B9">
              <w:rPr>
                <w:rFonts w:ascii="ＭＳ Ｐゴシック" w:eastAsia="ＭＳ Ｐゴシック" w:hAnsi="ＭＳ Ｐゴシック" w:hint="eastAsia"/>
                <w:sz w:val="20"/>
              </w:rPr>
              <w:t>）（実績）　【注】</w:t>
            </w:r>
          </w:p>
        </w:tc>
      </w:tr>
      <w:tr w:rsidR="00AA72E6" w:rsidRPr="008B6F5B" w:rsidTr="009F3CE3">
        <w:tc>
          <w:tcPr>
            <w:tcW w:w="2384" w:type="dxa"/>
            <w:vAlign w:val="center"/>
          </w:tcPr>
          <w:p w:rsidR="00AA72E6" w:rsidRPr="008B6F5B" w:rsidRDefault="00AA72E6" w:rsidP="009F3C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 xml:space="preserve"> 　　年　　　　月 分</w:t>
            </w:r>
          </w:p>
        </w:tc>
        <w:tc>
          <w:tcPr>
            <w:tcW w:w="2385" w:type="dxa"/>
          </w:tcPr>
          <w:p w:rsidR="00AA72E6" w:rsidRPr="008B6F5B" w:rsidRDefault="00AA72E6" w:rsidP="009F3CE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 xml:space="preserve">A　　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 円</w:t>
            </w:r>
          </w:p>
        </w:tc>
        <w:tc>
          <w:tcPr>
            <w:tcW w:w="2350" w:type="dxa"/>
            <w:vAlign w:val="center"/>
          </w:tcPr>
          <w:p w:rsidR="00AA72E6" w:rsidRPr="008B6F5B" w:rsidRDefault="00AA72E6" w:rsidP="009F3C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 xml:space="preserve"> 　　年　　　　月 分</w:t>
            </w:r>
          </w:p>
        </w:tc>
        <w:tc>
          <w:tcPr>
            <w:tcW w:w="2515" w:type="dxa"/>
          </w:tcPr>
          <w:p w:rsidR="00AA72E6" w:rsidRPr="008B6F5B" w:rsidRDefault="00AA72E6" w:rsidP="009F3CE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 xml:space="preserve">B　 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 円</w:t>
            </w:r>
          </w:p>
        </w:tc>
      </w:tr>
      <w:tr w:rsidR="00AA72E6" w:rsidRPr="008B6F5B" w:rsidTr="009F3CE3">
        <w:tc>
          <w:tcPr>
            <w:tcW w:w="2384" w:type="dxa"/>
            <w:vAlign w:val="center"/>
          </w:tcPr>
          <w:p w:rsidR="00AA72E6" w:rsidRPr="008B6F5B" w:rsidRDefault="00AA72E6" w:rsidP="009F3C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 xml:space="preserve"> 　　年　　　　月 分</w:t>
            </w:r>
          </w:p>
        </w:tc>
        <w:tc>
          <w:tcPr>
            <w:tcW w:w="2385" w:type="dxa"/>
          </w:tcPr>
          <w:p w:rsidR="00AA72E6" w:rsidRPr="008B6F5B" w:rsidRDefault="00AA72E6" w:rsidP="009F3CE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 xml:space="preserve">①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円</w:t>
            </w:r>
          </w:p>
        </w:tc>
        <w:tc>
          <w:tcPr>
            <w:tcW w:w="2350" w:type="dxa"/>
            <w:vAlign w:val="center"/>
          </w:tcPr>
          <w:p w:rsidR="00AA72E6" w:rsidRPr="008B6F5B" w:rsidRDefault="00AA72E6" w:rsidP="009F3C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 xml:space="preserve"> 　　年　　　　月 分</w:t>
            </w:r>
          </w:p>
        </w:tc>
        <w:tc>
          <w:tcPr>
            <w:tcW w:w="2515" w:type="dxa"/>
          </w:tcPr>
          <w:p w:rsidR="00AA72E6" w:rsidRPr="008B6F5B" w:rsidRDefault="00AA72E6" w:rsidP="009F3CE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 xml:space="preserve">③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</w:tc>
      </w:tr>
      <w:tr w:rsidR="00AA72E6" w:rsidRPr="008B6F5B" w:rsidTr="009F3CE3">
        <w:tc>
          <w:tcPr>
            <w:tcW w:w="2384" w:type="dxa"/>
            <w:tcBorders>
              <w:bottom w:val="double" w:sz="4" w:space="0" w:color="auto"/>
            </w:tcBorders>
            <w:vAlign w:val="center"/>
          </w:tcPr>
          <w:p w:rsidR="00AA72E6" w:rsidRPr="008B6F5B" w:rsidRDefault="00AA72E6" w:rsidP="009F3C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 xml:space="preserve"> 　　年　　　　月 分</w:t>
            </w:r>
          </w:p>
        </w:tc>
        <w:tc>
          <w:tcPr>
            <w:tcW w:w="2385" w:type="dxa"/>
            <w:tcBorders>
              <w:bottom w:val="double" w:sz="4" w:space="0" w:color="auto"/>
            </w:tcBorders>
          </w:tcPr>
          <w:p w:rsidR="00AA72E6" w:rsidRPr="008B6F5B" w:rsidRDefault="00AA72E6" w:rsidP="009F3CE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 xml:space="preserve">②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円</w:t>
            </w:r>
          </w:p>
        </w:tc>
        <w:tc>
          <w:tcPr>
            <w:tcW w:w="2350" w:type="dxa"/>
            <w:tcBorders>
              <w:bottom w:val="double" w:sz="4" w:space="0" w:color="auto"/>
            </w:tcBorders>
            <w:vAlign w:val="center"/>
          </w:tcPr>
          <w:p w:rsidR="00AA72E6" w:rsidRPr="008B6F5B" w:rsidRDefault="00AA72E6" w:rsidP="009F3C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 xml:space="preserve"> 　　年　　　　月 分</w:t>
            </w:r>
          </w:p>
        </w:tc>
        <w:tc>
          <w:tcPr>
            <w:tcW w:w="2515" w:type="dxa"/>
            <w:tcBorders>
              <w:bottom w:val="double" w:sz="4" w:space="0" w:color="auto"/>
            </w:tcBorders>
          </w:tcPr>
          <w:p w:rsidR="00AA72E6" w:rsidRPr="008B6F5B" w:rsidRDefault="00AA72E6" w:rsidP="009F3CE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 xml:space="preserve">④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</w:tc>
      </w:tr>
      <w:tr w:rsidR="00AA72E6" w:rsidRPr="008B6F5B" w:rsidTr="009F3CE3">
        <w:tc>
          <w:tcPr>
            <w:tcW w:w="2384" w:type="dxa"/>
            <w:tcBorders>
              <w:top w:val="double" w:sz="4" w:space="0" w:color="auto"/>
            </w:tcBorders>
          </w:tcPr>
          <w:p w:rsidR="00AA72E6" w:rsidRPr="008B6F5B" w:rsidRDefault="00AA72E6" w:rsidP="009F3C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2385" w:type="dxa"/>
            <w:tcBorders>
              <w:top w:val="double" w:sz="4" w:space="0" w:color="auto"/>
            </w:tcBorders>
          </w:tcPr>
          <w:p w:rsidR="00AA72E6" w:rsidRPr="008B6F5B" w:rsidRDefault="00AA72E6" w:rsidP="009F3CE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 xml:space="preserve">⑤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円</w:t>
            </w:r>
          </w:p>
        </w:tc>
        <w:tc>
          <w:tcPr>
            <w:tcW w:w="2350" w:type="dxa"/>
            <w:tcBorders>
              <w:top w:val="double" w:sz="4" w:space="0" w:color="auto"/>
            </w:tcBorders>
          </w:tcPr>
          <w:p w:rsidR="00AA72E6" w:rsidRPr="008B6F5B" w:rsidRDefault="00AA72E6" w:rsidP="009F3C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2515" w:type="dxa"/>
            <w:tcBorders>
              <w:top w:val="double" w:sz="4" w:space="0" w:color="auto"/>
            </w:tcBorders>
          </w:tcPr>
          <w:p w:rsidR="00AA72E6" w:rsidRPr="008B6F5B" w:rsidRDefault="00AA72E6" w:rsidP="009F3CE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B6F5B">
              <w:rPr>
                <w:rFonts w:ascii="ＭＳ Ｐゴシック" w:eastAsia="ＭＳ Ｐゴシック" w:hAnsi="ＭＳ Ｐゴシック" w:hint="eastAsia"/>
              </w:rPr>
              <w:t xml:space="preserve">⑥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</w:tc>
      </w:tr>
    </w:tbl>
    <w:p w:rsidR="00AA72E6" w:rsidRPr="008B6F5B" w:rsidRDefault="00AA72E6" w:rsidP="00AA72E6">
      <w:pPr>
        <w:rPr>
          <w:rFonts w:ascii="ＭＳ Ｐゴシック" w:eastAsia="ＭＳ Ｐゴシック" w:hAnsi="ＭＳ Ｐゴシック"/>
        </w:rPr>
      </w:pPr>
    </w:p>
    <w:p w:rsidR="00AA72E6" w:rsidRPr="008B6F5B" w:rsidRDefault="00AA72E6" w:rsidP="00AA72E6">
      <w:pPr>
        <w:jc w:val="left"/>
        <w:rPr>
          <w:rFonts w:ascii="ＭＳ Ｐゴシック" w:eastAsia="ＭＳ Ｐゴシック" w:hAnsi="ＭＳ Ｐゴシック"/>
          <w:u w:val="thick"/>
        </w:rPr>
      </w:pPr>
      <w:r w:rsidRPr="008B6F5B">
        <w:rPr>
          <w:rFonts w:ascii="ＭＳ Ｐゴシック" w:eastAsia="ＭＳ Ｐゴシック" w:hAnsi="ＭＳ Ｐゴシック" w:hint="eastAsia"/>
        </w:rPr>
        <w:t xml:space="preserve">１．事業に新型コロナウイルス感染症の影響が発生し始めた年月　　　</w:t>
      </w:r>
      <w:r w:rsidRPr="008B6F5B">
        <w:rPr>
          <w:rFonts w:ascii="ＭＳ Ｐゴシック" w:eastAsia="ＭＳ Ｐゴシック" w:hAnsi="ＭＳ Ｐゴシック" w:hint="eastAsia"/>
          <w:u w:val="thick"/>
        </w:rPr>
        <w:t xml:space="preserve">　　　　　　　　年　　　　　　　　月　　</w:t>
      </w:r>
    </w:p>
    <w:p w:rsidR="00AA72E6" w:rsidRDefault="00AA72E6" w:rsidP="00AA72E6">
      <w:pPr>
        <w:jc w:val="left"/>
        <w:rPr>
          <w:rFonts w:ascii="ＭＳ Ｐゴシック" w:eastAsia="ＭＳ Ｐゴシック" w:hAnsi="ＭＳ Ｐゴシック"/>
          <w:u w:val="thick"/>
        </w:rPr>
      </w:pPr>
      <w:r w:rsidRPr="008B6F5B">
        <w:rPr>
          <w:rFonts w:ascii="ＭＳ Ｐゴシック" w:eastAsia="ＭＳ Ｐゴシック" w:hAnsi="ＭＳ Ｐゴシック"/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E0B6C" wp14:editId="079935E5">
                <wp:simplePos x="0" y="0"/>
                <wp:positionH relativeFrom="column">
                  <wp:posOffset>-83820</wp:posOffset>
                </wp:positionH>
                <wp:positionV relativeFrom="paragraph">
                  <wp:posOffset>161290</wp:posOffset>
                </wp:positionV>
                <wp:extent cx="6381750" cy="1714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063DE" id="正方形/長方形 1" o:spid="_x0000_s1026" style="position:absolute;left:0;text-align:left;margin-left:-6.6pt;margin-top:12.7pt;width:502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" filled="f" strokecolor="black [3213]" strokeweight="1pt"/>
            </w:pict>
          </mc:Fallback>
        </mc:AlternateContent>
      </w:r>
    </w:p>
    <w:p w:rsidR="00AA72E6" w:rsidRDefault="00AA72E6" w:rsidP="00AA72E6">
      <w:pPr>
        <w:ind w:left="630" w:hangingChars="300" w:hanging="630"/>
        <w:jc w:val="left"/>
        <w:rPr>
          <w:rFonts w:ascii="ＭＳ Ｐゴシック" w:eastAsia="ＭＳ Ｐゴシック" w:hAnsi="ＭＳ Ｐゴシック"/>
        </w:rPr>
      </w:pPr>
      <w:r w:rsidRPr="008B6F5B">
        <w:rPr>
          <w:rFonts w:ascii="ＭＳ Ｐゴシック" w:eastAsia="ＭＳ Ｐゴシック" w:hAnsi="ＭＳ Ｐゴシック" w:hint="eastAsia"/>
        </w:rPr>
        <w:t>【注】</w:t>
      </w:r>
      <w:r>
        <w:rPr>
          <w:rFonts w:ascii="ＭＳ Ｐゴシック" w:eastAsia="ＭＳ Ｐゴシック" w:hAnsi="ＭＳ Ｐゴシック" w:hint="eastAsia"/>
        </w:rPr>
        <w:t xml:space="preserve"> 　　</w:t>
      </w:r>
      <w:r w:rsidRPr="008B6F5B">
        <w:rPr>
          <w:rFonts w:ascii="ＭＳ Ｐゴシック" w:eastAsia="ＭＳ Ｐゴシック" w:hAnsi="ＭＳ Ｐゴシック" w:hint="eastAsia"/>
        </w:rPr>
        <w:t>新型コロナウイルス感染症の影響が発生し始めた</w:t>
      </w:r>
      <w:r>
        <w:rPr>
          <w:rFonts w:ascii="ＭＳ Ｐゴシック" w:eastAsia="ＭＳ Ｐゴシック" w:hAnsi="ＭＳ Ｐゴシック" w:hint="eastAsia"/>
        </w:rPr>
        <w:t>令和２年２月以後の月の売上高等は比較対象に入らず、原則として</w:t>
      </w:r>
      <w:r w:rsidR="00C424DE">
        <w:rPr>
          <w:rFonts w:ascii="ＭＳ Ｐゴシック" w:eastAsia="ＭＳ Ｐゴシック" w:hAnsi="ＭＳ Ｐゴシック" w:hint="eastAsia"/>
        </w:rPr>
        <w:t>同感染症の影響を受ける直前同期</w:t>
      </w:r>
      <w:r>
        <w:rPr>
          <w:rFonts w:ascii="ＭＳ Ｐゴシック" w:eastAsia="ＭＳ Ｐゴシック" w:hAnsi="ＭＳ Ｐゴシック" w:hint="eastAsia"/>
        </w:rPr>
        <w:t>と比較することとします。</w:t>
      </w:r>
    </w:p>
    <w:p w:rsidR="00AA72E6" w:rsidRDefault="00AA72E6" w:rsidP="00AA72E6">
      <w:pPr>
        <w:ind w:leftChars="300" w:left="630"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ただし、同感染症の影響が長期化しており、同感染症の影響を受けた時期は事業者によって異なることから、前年同期よりも後に同感染症の影響を受けた場合は、前年同期と比較することとします。</w:t>
      </w:r>
    </w:p>
    <w:p w:rsidR="00AA72E6" w:rsidRPr="008B6F5B" w:rsidRDefault="00AA72E6" w:rsidP="00AA72E6">
      <w:pPr>
        <w:ind w:leftChars="300" w:left="630"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なお、最近１カ月の後２カ月を含む３カ月の売上高と比較する場合は、</w:t>
      </w:r>
      <w:r w:rsidR="00865B80">
        <w:rPr>
          <w:rFonts w:ascii="ＭＳ Ｐゴシック" w:eastAsia="ＭＳ Ｐゴシック" w:hAnsi="ＭＳ Ｐゴシック" w:hint="eastAsia"/>
        </w:rPr>
        <w:t>いずれかの月が同感染症の影響を受けた後の期間に含まれる場合、当該月に代えて同感染症</w:t>
      </w:r>
      <w:r>
        <w:rPr>
          <w:rFonts w:ascii="ＭＳ Ｐゴシック" w:eastAsia="ＭＳ Ｐゴシック" w:hAnsi="ＭＳ Ｐゴシック" w:hint="eastAsia"/>
        </w:rPr>
        <w:t>の影響を受け</w:t>
      </w:r>
      <w:r w:rsidR="00865B80">
        <w:rPr>
          <w:rFonts w:ascii="ＭＳ Ｐゴシック" w:eastAsia="ＭＳ Ｐゴシック" w:hAnsi="ＭＳ Ｐゴシック" w:hint="eastAsia"/>
        </w:rPr>
        <w:t>る直前同期の月と</w:t>
      </w:r>
      <w:r>
        <w:rPr>
          <w:rFonts w:ascii="ＭＳ Ｐゴシック" w:eastAsia="ＭＳ Ｐゴシック" w:hAnsi="ＭＳ Ｐゴシック" w:hint="eastAsia"/>
        </w:rPr>
        <w:t>比較することとします。</w:t>
      </w:r>
    </w:p>
    <w:p w:rsidR="00AA72E6" w:rsidRDefault="00AA72E6" w:rsidP="00AA72E6">
      <w:pPr>
        <w:suppressAutoHyphens/>
        <w:kinsoku w:val="0"/>
        <w:autoSpaceDE w:val="0"/>
        <w:autoSpaceDN w:val="0"/>
        <w:spacing w:line="360" w:lineRule="auto"/>
        <w:rPr>
          <w:rFonts w:ascii="ＭＳ Ｐゴシック" w:eastAsia="ＭＳ Ｐゴシック" w:hAnsi="ＭＳ Ｐゴシック"/>
          <w:sz w:val="22"/>
        </w:rPr>
      </w:pPr>
    </w:p>
    <w:p w:rsidR="00AA72E6" w:rsidRPr="00C862B8" w:rsidRDefault="00AA72E6" w:rsidP="00AA72E6">
      <w:pPr>
        <w:suppressAutoHyphens/>
        <w:kinsoku w:val="0"/>
        <w:autoSpaceDE w:val="0"/>
        <w:autoSpaceDN w:val="0"/>
        <w:spacing w:line="360" w:lineRule="auto"/>
        <w:rPr>
          <w:rFonts w:ascii="ＭＳ Ｐゴシック" w:eastAsia="ＭＳ Ｐゴシック" w:hAnsi="ＭＳ Ｐゴシック"/>
          <w:spacing w:val="16"/>
          <w:kern w:val="0"/>
          <w:sz w:val="22"/>
        </w:rPr>
      </w:pPr>
      <w:r w:rsidRPr="008B6F5B">
        <w:rPr>
          <w:rFonts w:ascii="ＭＳ Ｐゴシック" w:eastAsia="ＭＳ Ｐゴシック" w:hAnsi="ＭＳ Ｐゴシック" w:hint="eastAsia"/>
          <w:sz w:val="22"/>
        </w:rPr>
        <w:t>２．</w:t>
      </w:r>
      <w:r w:rsidRPr="00C862B8">
        <w:rPr>
          <w:rFonts w:ascii="ＭＳ Ｐゴシック" w:eastAsia="ＭＳ Ｐゴシック" w:hAnsi="ＭＳ Ｐゴシック" w:hint="eastAsia"/>
          <w:sz w:val="22"/>
        </w:rPr>
        <w:t>最近１か月間の</w:t>
      </w:r>
      <w:r w:rsidRPr="00C862B8">
        <w:rPr>
          <w:rFonts w:ascii="ＭＳ Ｐゴシック" w:eastAsia="ＭＳ Ｐゴシック" w:hAnsi="ＭＳ Ｐゴシック" w:hint="eastAsia"/>
          <w:spacing w:val="16"/>
          <w:kern w:val="0"/>
          <w:sz w:val="22"/>
        </w:rPr>
        <w:t>売上高等</w:t>
      </w:r>
      <w:r w:rsidRPr="008B6F5B">
        <w:rPr>
          <w:rFonts w:ascii="ＭＳ Ｐゴシック" w:eastAsia="ＭＳ Ｐゴシック" w:hAnsi="ＭＳ Ｐゴシック" w:hint="eastAsia"/>
          <w:spacing w:val="16"/>
          <w:kern w:val="0"/>
          <w:sz w:val="22"/>
        </w:rPr>
        <w:t>の減少率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6629"/>
        <w:gridCol w:w="1134"/>
        <w:gridCol w:w="2018"/>
      </w:tblGrid>
      <w:tr w:rsidR="00AA72E6" w:rsidRPr="00C862B8" w:rsidTr="009F3CE3">
        <w:trPr>
          <w:trHeight w:val="843"/>
        </w:trPr>
        <w:tc>
          <w:tcPr>
            <w:tcW w:w="6629" w:type="dxa"/>
            <w:vAlign w:val="bottom"/>
          </w:tcPr>
          <w:p w:rsidR="00AA72E6" w:rsidRPr="00C862B8" w:rsidRDefault="00AA72E6" w:rsidP="009F3CE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C862B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（Ｂ）</w:t>
            </w:r>
            <w:r w:rsidRPr="008B6F5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</w:t>
            </w:r>
            <w:r w:rsidRPr="008B6F5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8B6F5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8B6F5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</w:t>
            </w:r>
            <w:r w:rsidRPr="00C862B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円　－　（Ａ）</w:t>
            </w:r>
            <w:r w:rsidRPr="008B6F5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</w:t>
            </w:r>
            <w:r w:rsidRPr="008B6F5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Pr="008B6F5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</w:t>
            </w:r>
            <w:r w:rsidRPr="00C862B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円</w:t>
            </w:r>
          </w:p>
        </w:tc>
        <w:tc>
          <w:tcPr>
            <w:tcW w:w="1134" w:type="dxa"/>
            <w:vMerge w:val="restart"/>
            <w:vAlign w:val="center"/>
          </w:tcPr>
          <w:p w:rsidR="00AA72E6" w:rsidRPr="00C862B8" w:rsidRDefault="00AA72E6" w:rsidP="009F3CE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C862B8">
              <w:rPr>
                <w:rFonts w:ascii="ＭＳ Ｐゴシック" w:eastAsia="ＭＳ Ｐゴシック" w:hAnsi="ＭＳ Ｐゴシック" w:hint="eastAsia"/>
                <w:sz w:val="22"/>
              </w:rPr>
              <w:t>×100＝</w:t>
            </w:r>
          </w:p>
        </w:tc>
        <w:tc>
          <w:tcPr>
            <w:tcW w:w="2018" w:type="dxa"/>
            <w:vMerge w:val="restart"/>
            <w:vAlign w:val="center"/>
          </w:tcPr>
          <w:p w:rsidR="00AA72E6" w:rsidRPr="00C862B8" w:rsidRDefault="00AA72E6" w:rsidP="009F3CE3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C862B8">
              <w:rPr>
                <w:rFonts w:ascii="ＭＳ Ｐゴシック" w:eastAsia="ＭＳ Ｐゴシック" w:hAnsi="ＭＳ Ｐゴシック" w:hint="eastAsia"/>
                <w:sz w:val="22"/>
              </w:rPr>
              <w:t>【減少率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（実績）</w:t>
            </w:r>
            <w:r w:rsidRPr="00C862B8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:rsidR="00AA72E6" w:rsidRPr="00C862B8" w:rsidRDefault="00AA72E6" w:rsidP="009F3CE3">
            <w:pPr>
              <w:suppressAutoHyphens/>
              <w:kinsoku w:val="0"/>
              <w:autoSpaceDE w:val="0"/>
              <w:autoSpaceDN w:val="0"/>
              <w:spacing w:line="360" w:lineRule="auto"/>
              <w:ind w:right="231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B6F5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C862B8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  <w:tr w:rsidR="00AA72E6" w:rsidRPr="00C862B8" w:rsidTr="009F3CE3">
        <w:trPr>
          <w:trHeight w:val="712"/>
        </w:trPr>
        <w:tc>
          <w:tcPr>
            <w:tcW w:w="6629" w:type="dxa"/>
            <w:vAlign w:val="bottom"/>
          </w:tcPr>
          <w:p w:rsidR="00AA72E6" w:rsidRPr="00C862B8" w:rsidRDefault="00AA72E6" w:rsidP="009F3CE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62B8">
              <w:rPr>
                <w:rFonts w:ascii="ＭＳ Ｐゴシック" w:eastAsia="ＭＳ Ｐゴシック" w:hAnsi="ＭＳ Ｐゴシック" w:hint="eastAsia"/>
                <w:sz w:val="22"/>
              </w:rPr>
              <w:t>（Ｂ）</w:t>
            </w:r>
            <w:r w:rsidRPr="008B6F5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Pr="008B6F5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C862B8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134" w:type="dxa"/>
            <w:vMerge/>
          </w:tcPr>
          <w:p w:rsidR="00AA72E6" w:rsidRPr="00C862B8" w:rsidRDefault="00AA72E6" w:rsidP="009F3CE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8" w:type="dxa"/>
            <w:vMerge/>
          </w:tcPr>
          <w:p w:rsidR="00AA72E6" w:rsidRPr="00C862B8" w:rsidRDefault="00AA72E6" w:rsidP="009F3CE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A72E6" w:rsidRPr="008B6F5B" w:rsidRDefault="00AA72E6" w:rsidP="00AA72E6">
      <w:pPr>
        <w:suppressAutoHyphens/>
        <w:kinsoku w:val="0"/>
        <w:autoSpaceDE w:val="0"/>
        <w:autoSpaceDN w:val="0"/>
        <w:rPr>
          <w:rFonts w:ascii="ＭＳ Ｐゴシック" w:eastAsia="ＭＳ Ｐゴシック" w:hAnsi="ＭＳ Ｐゴシック"/>
          <w:sz w:val="22"/>
        </w:rPr>
      </w:pPr>
      <w:r w:rsidRPr="008B6F5B">
        <w:rPr>
          <w:rFonts w:ascii="ＭＳ Ｐゴシック" w:eastAsia="ＭＳ Ｐゴシック" w:hAnsi="ＭＳ Ｐゴシック" w:hint="eastAsia"/>
          <w:sz w:val="22"/>
        </w:rPr>
        <w:t xml:space="preserve">３．Ａの期間後２カ月間の見込み売上高等　　　</w:t>
      </w:r>
    </w:p>
    <w:p w:rsidR="00AA72E6" w:rsidRPr="008B6F5B" w:rsidRDefault="00AA72E6" w:rsidP="00AA72E6">
      <w:pPr>
        <w:suppressAutoHyphens/>
        <w:kinsoku w:val="0"/>
        <w:autoSpaceDE w:val="0"/>
        <w:autoSpaceDN w:val="0"/>
        <w:ind w:firstLineChars="1450" w:firstLine="3190"/>
        <w:rPr>
          <w:rFonts w:ascii="ＭＳ Ｐゴシック" w:eastAsia="ＭＳ Ｐゴシック" w:hAnsi="ＭＳ Ｐゴシック"/>
          <w:sz w:val="22"/>
          <w:u w:val="single"/>
        </w:rPr>
      </w:pPr>
      <w:r w:rsidRPr="008B6F5B">
        <w:rPr>
          <w:rFonts w:ascii="ＭＳ Ｐゴシック" w:eastAsia="ＭＳ Ｐゴシック" w:hAnsi="ＭＳ Ｐゴシック" w:hint="eastAsia"/>
          <w:sz w:val="22"/>
        </w:rPr>
        <w:t xml:space="preserve">① ＋ ②　＝　</w:t>
      </w:r>
      <w:r w:rsidRPr="008B6F5B">
        <w:rPr>
          <w:rFonts w:ascii="ＭＳ Ｐゴシック" w:eastAsia="ＭＳ Ｐゴシック" w:hAnsi="ＭＳ Ｐゴシック" w:hint="eastAsia"/>
          <w:sz w:val="22"/>
          <w:u w:val="single"/>
        </w:rPr>
        <w:t xml:space="preserve">Ｃ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</w:t>
      </w:r>
      <w:r w:rsidRPr="008B6F5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円</w:t>
      </w:r>
      <w:r w:rsidRPr="008B6F5B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AA72E6" w:rsidRPr="008B6F5B" w:rsidRDefault="00AA72E6" w:rsidP="00AA72E6">
      <w:pPr>
        <w:suppressAutoHyphens/>
        <w:kinsoku w:val="0"/>
        <w:autoSpaceDE w:val="0"/>
        <w:autoSpaceDN w:val="0"/>
        <w:rPr>
          <w:rFonts w:ascii="ＭＳ Ｐゴシック" w:eastAsia="ＭＳ Ｐゴシック" w:hAnsi="ＭＳ Ｐゴシック"/>
          <w:sz w:val="22"/>
        </w:rPr>
      </w:pPr>
      <w:r w:rsidRPr="008B6F5B">
        <w:rPr>
          <w:rFonts w:ascii="ＭＳ Ｐゴシック" w:eastAsia="ＭＳ Ｐゴシック" w:hAnsi="ＭＳ Ｐゴシック" w:hint="eastAsia"/>
          <w:sz w:val="22"/>
        </w:rPr>
        <w:t>４．</w:t>
      </w:r>
      <w:r w:rsidRPr="008B6F5B">
        <w:rPr>
          <w:rFonts w:ascii="ＭＳ Ｐゴシック" w:eastAsia="ＭＳ Ｐゴシック" w:hAnsi="ＭＳ Ｐゴシック" w:cs="Segoe UI Symbol" w:hint="eastAsia"/>
          <w:sz w:val="22"/>
        </w:rPr>
        <w:t>Ｂ</w:t>
      </w:r>
      <w:r w:rsidRPr="008B6F5B">
        <w:rPr>
          <w:rFonts w:ascii="ＭＳ Ｐゴシック" w:eastAsia="ＭＳ Ｐゴシック" w:hAnsi="ＭＳ Ｐゴシック" w:hint="eastAsia"/>
          <w:sz w:val="22"/>
        </w:rPr>
        <w:t>の期間後２カ月間の見込み売上高等</w:t>
      </w:r>
    </w:p>
    <w:p w:rsidR="00AA72E6" w:rsidRPr="008B6F5B" w:rsidRDefault="00AA72E6" w:rsidP="00AA72E6">
      <w:pPr>
        <w:suppressAutoHyphens/>
        <w:kinsoku w:val="0"/>
        <w:autoSpaceDE w:val="0"/>
        <w:autoSpaceDN w:val="0"/>
        <w:ind w:firstLineChars="1450" w:firstLine="3190"/>
        <w:rPr>
          <w:rFonts w:ascii="ＭＳ Ｐゴシック" w:eastAsia="ＭＳ Ｐゴシック" w:hAnsi="ＭＳ Ｐゴシック"/>
          <w:sz w:val="22"/>
          <w:u w:val="single"/>
        </w:rPr>
      </w:pPr>
      <w:r w:rsidRPr="008B6F5B">
        <w:rPr>
          <w:rFonts w:ascii="ＭＳ Ｐゴシック" w:eastAsia="ＭＳ Ｐゴシック" w:hAnsi="ＭＳ Ｐゴシック" w:hint="eastAsia"/>
          <w:sz w:val="22"/>
        </w:rPr>
        <w:t xml:space="preserve">③ ＋ ④　＝　</w:t>
      </w:r>
      <w:r w:rsidRPr="008B6F5B">
        <w:rPr>
          <w:rFonts w:ascii="ＭＳ Ｐゴシック" w:eastAsia="ＭＳ Ｐゴシック" w:hAnsi="ＭＳ Ｐゴシック" w:hint="eastAsia"/>
          <w:sz w:val="22"/>
          <w:u w:val="single"/>
        </w:rPr>
        <w:t xml:space="preserve">Ｄ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</w:t>
      </w:r>
      <w:r w:rsidRPr="008B6F5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円</w:t>
      </w:r>
      <w:r w:rsidRPr="008B6F5B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AA72E6" w:rsidRPr="00C862B8" w:rsidRDefault="00AA72E6" w:rsidP="00AA72E6">
      <w:pPr>
        <w:suppressAutoHyphens/>
        <w:kinsoku w:val="0"/>
        <w:autoSpaceDE w:val="0"/>
        <w:autoSpaceDN w:val="0"/>
        <w:spacing w:line="360" w:lineRule="auto"/>
        <w:rPr>
          <w:rFonts w:ascii="ＭＳ Ｐゴシック" w:eastAsia="ＭＳ Ｐゴシック" w:hAnsi="ＭＳ Ｐゴシック"/>
          <w:spacing w:val="16"/>
          <w:kern w:val="0"/>
          <w:sz w:val="22"/>
        </w:rPr>
      </w:pPr>
      <w:r w:rsidRPr="008B6F5B">
        <w:rPr>
          <w:rFonts w:ascii="ＭＳ Ｐゴシック" w:eastAsia="ＭＳ Ｐゴシック" w:hAnsi="ＭＳ Ｐゴシック" w:hint="eastAsia"/>
          <w:sz w:val="22"/>
        </w:rPr>
        <w:t>５．最近３カ月間の売上高等の減少率見込み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6629"/>
        <w:gridCol w:w="1134"/>
        <w:gridCol w:w="2018"/>
      </w:tblGrid>
      <w:tr w:rsidR="00AA72E6" w:rsidRPr="00C862B8" w:rsidTr="009F3CE3">
        <w:trPr>
          <w:trHeight w:val="890"/>
        </w:trPr>
        <w:tc>
          <w:tcPr>
            <w:tcW w:w="6629" w:type="dxa"/>
            <w:vAlign w:val="bottom"/>
          </w:tcPr>
          <w:p w:rsidR="00AA72E6" w:rsidRPr="00C862B8" w:rsidRDefault="00AA72E6" w:rsidP="009F3CE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8B6F5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⑥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 w:rsidRPr="008B6F5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 w:rsidRPr="00C862B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円　－　</w:t>
            </w:r>
            <w:r w:rsidRPr="008B6F5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⑤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 w:rsidRPr="008B6F5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 w:rsidRPr="00C862B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円</w:t>
            </w:r>
          </w:p>
        </w:tc>
        <w:tc>
          <w:tcPr>
            <w:tcW w:w="1134" w:type="dxa"/>
            <w:vMerge w:val="restart"/>
            <w:vAlign w:val="center"/>
          </w:tcPr>
          <w:p w:rsidR="00AA72E6" w:rsidRPr="00C862B8" w:rsidRDefault="00AA72E6" w:rsidP="009F3CE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C862B8">
              <w:rPr>
                <w:rFonts w:ascii="ＭＳ Ｐゴシック" w:eastAsia="ＭＳ Ｐゴシック" w:hAnsi="ＭＳ Ｐゴシック" w:hint="eastAsia"/>
                <w:sz w:val="22"/>
              </w:rPr>
              <w:t>×100＝</w:t>
            </w:r>
          </w:p>
        </w:tc>
        <w:tc>
          <w:tcPr>
            <w:tcW w:w="2018" w:type="dxa"/>
            <w:vMerge w:val="restart"/>
            <w:vAlign w:val="center"/>
          </w:tcPr>
          <w:p w:rsidR="00AA72E6" w:rsidRPr="00C862B8" w:rsidRDefault="00AA72E6" w:rsidP="009F3CE3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C862B8">
              <w:rPr>
                <w:rFonts w:ascii="ＭＳ Ｐゴシック" w:eastAsia="ＭＳ Ｐゴシック" w:hAnsi="ＭＳ Ｐゴシック" w:hint="eastAsia"/>
                <w:sz w:val="22"/>
              </w:rPr>
              <w:t>【減少率</w:t>
            </w:r>
            <w:r w:rsidRPr="0035468A">
              <w:rPr>
                <w:rFonts w:ascii="ＭＳ Ｐゴシック" w:eastAsia="ＭＳ Ｐゴシック" w:hAnsi="ＭＳ Ｐゴシック" w:hint="eastAsia"/>
                <w:sz w:val="22"/>
              </w:rPr>
              <w:t>（実績）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862B8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:rsidR="00AA72E6" w:rsidRPr="00C862B8" w:rsidRDefault="00AA72E6" w:rsidP="009F3CE3">
            <w:pPr>
              <w:suppressAutoHyphens/>
              <w:kinsoku w:val="0"/>
              <w:autoSpaceDE w:val="0"/>
              <w:autoSpaceDN w:val="0"/>
              <w:spacing w:line="360" w:lineRule="auto"/>
              <w:ind w:right="231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B6F5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C862B8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  <w:tr w:rsidR="00AA72E6" w:rsidRPr="00C862B8" w:rsidTr="009F3CE3">
        <w:trPr>
          <w:trHeight w:val="704"/>
        </w:trPr>
        <w:tc>
          <w:tcPr>
            <w:tcW w:w="6629" w:type="dxa"/>
            <w:vAlign w:val="bottom"/>
          </w:tcPr>
          <w:p w:rsidR="00AA72E6" w:rsidRPr="00C862B8" w:rsidRDefault="00AA72E6" w:rsidP="009F3CE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6F5B">
              <w:rPr>
                <w:rFonts w:ascii="ＭＳ Ｐゴシック" w:eastAsia="ＭＳ Ｐゴシック" w:hAnsi="ＭＳ Ｐゴシック" w:hint="eastAsia"/>
                <w:sz w:val="22"/>
              </w:rPr>
              <w:t xml:space="preserve">⑥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 w:rsidRPr="008B6F5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C862B8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134" w:type="dxa"/>
            <w:vMerge/>
          </w:tcPr>
          <w:p w:rsidR="00AA72E6" w:rsidRPr="00C862B8" w:rsidRDefault="00AA72E6" w:rsidP="009F3CE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8" w:type="dxa"/>
            <w:vMerge/>
          </w:tcPr>
          <w:p w:rsidR="00AA72E6" w:rsidRPr="00C862B8" w:rsidRDefault="00AA72E6" w:rsidP="009F3CE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A72E6" w:rsidRPr="008B6F5B" w:rsidRDefault="00AA72E6" w:rsidP="00AA72E6">
      <w:pPr>
        <w:jc w:val="right"/>
        <w:rPr>
          <w:rFonts w:ascii="ＭＳ Ｐゴシック" w:eastAsia="ＭＳ Ｐゴシック" w:hAnsi="ＭＳ Ｐゴシック"/>
        </w:rPr>
      </w:pPr>
    </w:p>
    <w:p w:rsidR="00AA72E6" w:rsidRDefault="00AA72E6" w:rsidP="00AA72E6">
      <w:pPr>
        <w:ind w:right="840"/>
        <w:jc w:val="center"/>
        <w:rPr>
          <w:rFonts w:ascii="ＭＳ Ｐゴシック" w:eastAsia="ＭＳ Ｐゴシック" w:hAnsi="ＭＳ Ｐゴシック"/>
        </w:rPr>
      </w:pPr>
    </w:p>
    <w:p w:rsidR="00AA72E6" w:rsidRPr="008B6F5B" w:rsidRDefault="00AA72E6" w:rsidP="00AA72E6">
      <w:pPr>
        <w:ind w:right="840"/>
        <w:jc w:val="center"/>
        <w:rPr>
          <w:rFonts w:ascii="ＭＳ Ｐゴシック" w:eastAsia="ＭＳ Ｐゴシック" w:hAnsi="ＭＳ Ｐゴシック"/>
        </w:rPr>
      </w:pPr>
      <w:r w:rsidRPr="008B6F5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法人名・代表者名、個人事業主名</w:t>
      </w:r>
    </w:p>
    <w:p w:rsidR="00AA72E6" w:rsidRPr="008B6F5B" w:rsidRDefault="00AA72E6" w:rsidP="00AA72E6">
      <w:pPr>
        <w:jc w:val="left"/>
        <w:rPr>
          <w:rFonts w:ascii="ＭＳ Ｐゴシック" w:eastAsia="ＭＳ Ｐゴシック" w:hAnsi="ＭＳ Ｐゴシック"/>
        </w:rPr>
      </w:pPr>
      <w:r w:rsidRPr="008B6F5B">
        <w:rPr>
          <w:rFonts w:ascii="ＭＳ Ｐゴシック" w:eastAsia="ＭＳ Ｐゴシック" w:hAnsi="ＭＳ Ｐゴシック" w:hint="eastAsia"/>
        </w:rPr>
        <w:t xml:space="preserve">上記のとおり相違ありません。　</w:t>
      </w:r>
    </w:p>
    <w:p w:rsidR="00AA72E6" w:rsidRPr="008B6F5B" w:rsidRDefault="00AA72E6" w:rsidP="00AA72E6">
      <w:pPr>
        <w:jc w:val="left"/>
        <w:rPr>
          <w:rFonts w:ascii="ＭＳ Ｐゴシック" w:eastAsia="ＭＳ Ｐゴシック" w:hAnsi="ＭＳ Ｐゴシック"/>
          <w:u w:val="single"/>
        </w:rPr>
      </w:pPr>
      <w:r w:rsidRPr="008B6F5B">
        <w:rPr>
          <w:rFonts w:ascii="ＭＳ Ｐゴシック" w:eastAsia="ＭＳ Ｐゴシック" w:hAnsi="ＭＳ Ｐゴシック" w:hint="eastAsia"/>
        </w:rPr>
        <w:t xml:space="preserve">                                            </w:t>
      </w:r>
      <w:r w:rsidRPr="008B6F5B">
        <w:rPr>
          <w:rFonts w:ascii="ＭＳ Ｐゴシック" w:eastAsia="ＭＳ Ｐゴシック" w:hAnsi="ＭＳ Ｐゴシック"/>
          <w:u w:val="single"/>
        </w:rPr>
        <w:t xml:space="preserve"> </w:t>
      </w:r>
      <w:r w:rsidRPr="008B6F5B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Pr="008B6F5B">
        <w:rPr>
          <w:rFonts w:ascii="ＭＳ Ｐゴシック" w:eastAsia="ＭＳ Ｐゴシック" w:hAnsi="ＭＳ Ｐゴシック"/>
          <w:u w:val="single"/>
        </w:rPr>
        <w:t xml:space="preserve">                            </w:t>
      </w:r>
      <w:r w:rsidRPr="008B6F5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8B6F5B">
        <w:rPr>
          <w:rFonts w:ascii="ＭＳ Ｐゴシック" w:eastAsia="ＭＳ Ｐゴシック" w:hAnsi="ＭＳ Ｐゴシック"/>
          <w:u w:val="single"/>
        </w:rPr>
        <w:t xml:space="preserve"> </w:t>
      </w:r>
      <w:r w:rsidRPr="008B6F5B">
        <w:rPr>
          <w:rFonts w:ascii="ＭＳ Ｐゴシック" w:eastAsia="ＭＳ Ｐゴシック" w:hAnsi="ＭＳ Ｐゴシック" w:hint="eastAsia"/>
          <w:u w:val="single"/>
        </w:rPr>
        <w:t>㊞</w:t>
      </w:r>
      <w:r w:rsidRPr="008B6F5B">
        <w:rPr>
          <w:rFonts w:ascii="ＭＳ Ｐゴシック" w:eastAsia="ＭＳ Ｐゴシック" w:hAnsi="ＭＳ Ｐゴシック"/>
          <w:u w:val="single"/>
        </w:rPr>
        <w:t xml:space="preserve"> </w:t>
      </w:r>
      <w:r w:rsidRPr="008B6F5B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AA72E6" w:rsidRPr="008320A8" w:rsidRDefault="00AA72E6" w:rsidP="00AA72E6">
      <w:pPr>
        <w:jc w:val="center"/>
      </w:pPr>
    </w:p>
    <w:p w:rsidR="00471DB0" w:rsidRPr="008320A8" w:rsidRDefault="00471DB0" w:rsidP="00AA72E6">
      <w:pPr>
        <w:jc w:val="center"/>
      </w:pPr>
    </w:p>
    <w:sectPr w:rsidR="00471DB0" w:rsidRPr="008320A8" w:rsidSect="00471DB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86" w:rsidRDefault="001A1C86" w:rsidP="00407961">
      <w:r>
        <w:separator/>
      </w:r>
    </w:p>
  </w:endnote>
  <w:endnote w:type="continuationSeparator" w:id="0">
    <w:p w:rsidR="001A1C86" w:rsidRDefault="001A1C86" w:rsidP="0040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86" w:rsidRDefault="001A1C86" w:rsidP="00407961">
      <w:r>
        <w:separator/>
      </w:r>
    </w:p>
  </w:footnote>
  <w:footnote w:type="continuationSeparator" w:id="0">
    <w:p w:rsidR="001A1C86" w:rsidRDefault="001A1C86" w:rsidP="00407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A8"/>
    <w:rsid w:val="001A1C86"/>
    <w:rsid w:val="0026522B"/>
    <w:rsid w:val="00407961"/>
    <w:rsid w:val="00471DB0"/>
    <w:rsid w:val="004F162B"/>
    <w:rsid w:val="007B11D2"/>
    <w:rsid w:val="008320A8"/>
    <w:rsid w:val="00865B80"/>
    <w:rsid w:val="009C14EE"/>
    <w:rsid w:val="00A04DEC"/>
    <w:rsid w:val="00AA72E6"/>
    <w:rsid w:val="00C424DE"/>
    <w:rsid w:val="00C54511"/>
    <w:rsid w:val="00C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6554C0"/>
  <w15:chartTrackingRefBased/>
  <w15:docId w15:val="{63717779-1F90-46A3-A0B7-1CAE506D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A8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7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961"/>
    <w:rPr>
      <w:rFonts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407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961"/>
    <w:rPr>
      <w:rFonts w:cs="Times New Roman"/>
      <w:szCs w:val="20"/>
    </w:rPr>
  </w:style>
  <w:style w:type="table" w:styleId="a9">
    <w:name w:val="Table Grid"/>
    <w:basedOn w:val="a1"/>
    <w:uiPriority w:val="39"/>
    <w:rsid w:val="0047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公章</dc:creator>
  <cp:keywords/>
  <dc:description/>
  <cp:lastModifiedBy>泉 俊明</cp:lastModifiedBy>
  <cp:revision>6</cp:revision>
  <cp:lastPrinted>2021-03-02T05:48:00Z</cp:lastPrinted>
  <dcterms:created xsi:type="dcterms:W3CDTF">2021-03-02T05:30:00Z</dcterms:created>
  <dcterms:modified xsi:type="dcterms:W3CDTF">2023-01-12T08:06:00Z</dcterms:modified>
</cp:coreProperties>
</file>